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Instructions: </w:t>
      </w:r>
      <w:r w:rsidDel="00000000" w:rsidR="00000000" w:rsidRPr="00000000">
        <w:rPr>
          <w:rtl w:val="0"/>
        </w:rPr>
        <w:t xml:space="preserve">Print and complete this application by hand, in pen, and turn in to a Denton-Braswell FFA advisor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__________________________</w:t>
        <w:tab/>
        <w:tab/>
        <w:tab/>
        <w:tab/>
        <w:tab/>
        <w:t xml:space="preserve">Grade: 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Have you received your Greenhand FFA Degree?</w:t>
        <w:tab/>
      </w:r>
      <w:r w:rsidDel="00000000" w:rsidR="00000000" w:rsidRPr="00000000">
        <w:rPr>
          <w:rtl w:val="0"/>
        </w:rPr>
        <w:t xml:space="preserve">Yes</w:t>
        <w:tab/>
        <w:tab/>
        <w:t xml:space="preserve">No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Agriculture Classes (current and previous):</w:t>
        <w:tab/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</w:t>
        <w:tab/>
        <w:tab/>
        <w:t xml:space="preserve">_________________________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</w:t>
        <w:tab/>
        <w:tab/>
        <w:t xml:space="preserve">_________________________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</w:t>
        <w:tab/>
        <w:tab/>
        <w:t xml:space="preserve">_________________________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</w:t>
        <w:tab/>
        <w:tab/>
        <w:t xml:space="preserve">_________________________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Current SAE: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Applicant Signature: ___________________________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Advisor Signature : ____________________________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40106" cy="1142410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0106" cy="11424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contextualSpacing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Denton-Braswell FFA</w:t>
    </w:r>
  </w:p>
  <w:p w:rsidR="00000000" w:rsidDel="00000000" w:rsidP="00000000" w:rsidRDefault="00000000" w:rsidRPr="00000000">
    <w:pPr>
      <w:contextualSpacing w:val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Chapter FFA Degree Application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